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DF" w:rsidRPr="00D55BDF" w:rsidRDefault="00D55BDF" w:rsidP="00D55B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Informacja o Oddziale Polskiego Towarzystwa Inżynierii Rolniczej w Lublinie</w:t>
      </w:r>
    </w:p>
    <w:p w:rsidR="00D55BDF" w:rsidRPr="00D55BDF" w:rsidRDefault="00D55BDF" w:rsidP="00D55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55BDF" w:rsidRPr="00D55BDF" w:rsidRDefault="00D55BDF" w:rsidP="00B542A0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Siedzibą Zarządu Lubelskiego Oddziału PTIR jest Wydział Inżynierii Produkcji Uniwersytetu Przyrodniczego w Lublinie przy ul. Głębokiej 28, 20-612 Lublin, </w:t>
      </w:r>
      <w:r w:rsidR="00A722AD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722AD">
        <w:rPr>
          <w:rFonts w:ascii="Times New Roman" w:hAnsi="Times New Roman" w:cs="Times New Roman"/>
          <w:bCs/>
          <w:sz w:val="24"/>
          <w:szCs w:val="24"/>
        </w:rPr>
        <w:t xml:space="preserve">el. (81) 531 97 43; (81) 531 97 31, 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siedzibą Zarządu Głównego PTIR jest Wydział Inżynierii Produkcji i Energetyki Uniwersytetu Rolniczego w Krakowie, przy ul. Balickiej 32. Prezesem PTIR jest prof. dr hab. Rudolf Michałek </w:t>
      </w:r>
      <w:r w:rsidR="00AA5EC7"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h.c. </w:t>
      </w:r>
      <w:proofErr w:type="spellStart"/>
      <w:r w:rsidR="00AA5EC7">
        <w:rPr>
          <w:rFonts w:ascii="Times New Roman" w:eastAsia="Times New Roman" w:hAnsi="Times New Roman" w:cs="Times New Roman"/>
          <w:sz w:val="24"/>
          <w:szCs w:val="24"/>
          <w:lang w:eastAsia="pl-PL"/>
        </w:rPr>
        <w:t>multi</w:t>
      </w:r>
      <w:proofErr w:type="spellEnd"/>
      <w:r w:rsidR="00AA5E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A5EC7"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czł</w:t>
      </w:r>
      <w:proofErr w:type="spellEnd"/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. rzecz. PAN.</w:t>
      </w:r>
    </w:p>
    <w:p w:rsidR="00D55BDF" w:rsidRPr="00D55BDF" w:rsidRDefault="00D55BDF" w:rsidP="00B542A0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Oddział Polskiego Towarzystwa Inżynierii Rolniczej w Lublinie powstał w marcu 1993 roku z inicjatywy 15 członków założycieli, pracowników Wydziału Techniki Rolniczej Akademii Rolniczej. Od chwili powstania Oddziału funkcję prezesa pełnili: dr inż. Sławomir Kwiecień (1993-1999) i dr inż. Ryszard </w:t>
      </w:r>
      <w:proofErr w:type="spellStart"/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Siwiło</w:t>
      </w:r>
      <w:proofErr w:type="spellEnd"/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(1999-2003).</w:t>
      </w:r>
    </w:p>
    <w:p w:rsidR="00B542A0" w:rsidRDefault="00D55BDF" w:rsidP="00B542A0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Od 2003 roku funkcję prezesa Oddziału PTIR sprawuje</w:t>
      </w:r>
      <w:r w:rsidR="00B5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dr hab. inż. Ignacy Niedziółka, natomiast w skład obecnego Zarządu wchodzą:</w:t>
      </w:r>
    </w:p>
    <w:p w:rsidR="00B542A0" w:rsidRDefault="00D55BDF" w:rsidP="00B542A0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vice prezes – prof. dr hab. Bohdan Dobrzański </w:t>
      </w:r>
      <w:proofErr w:type="spellStart"/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jr</w:t>
      </w:r>
      <w:proofErr w:type="spellEnd"/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542A0" w:rsidRDefault="00D55BDF" w:rsidP="00B542A0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sekretarz – </w:t>
      </w:r>
      <w:r w:rsidR="00A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</w:t>
      </w:r>
      <w:r w:rsidR="00AA5EC7"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 Dariusz Dziki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B542A0" w:rsidRDefault="00D55BDF" w:rsidP="00B542A0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– dr inż. </w:t>
      </w:r>
      <w:r w:rsidR="00AA5EC7">
        <w:rPr>
          <w:rFonts w:ascii="Times New Roman" w:eastAsia="Times New Roman" w:hAnsi="Times New Roman" w:cs="Times New Roman"/>
          <w:sz w:val="24"/>
          <w:szCs w:val="24"/>
          <w:lang w:eastAsia="pl-PL"/>
        </w:rPr>
        <w:t>Artur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5EC7">
        <w:rPr>
          <w:rFonts w:ascii="Times New Roman" w:eastAsia="Times New Roman" w:hAnsi="Times New Roman" w:cs="Times New Roman"/>
          <w:sz w:val="24"/>
          <w:szCs w:val="24"/>
          <w:lang w:eastAsia="pl-PL"/>
        </w:rPr>
        <w:t>Kraszkiewicz</w:t>
      </w:r>
      <w:r w:rsidR="00B542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55BDF" w:rsidRPr="00D55BDF" w:rsidRDefault="00D55BDF" w:rsidP="00B542A0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członkowie – prof. dr hab. Małgorzata Bzowska-Bakalarz, </w:t>
      </w:r>
      <w:r w:rsidR="00AA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Bożena Gładyszewska </w:t>
      </w:r>
      <w:r w:rsidR="00B542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prof. dr hab. Elżbieta </w:t>
      </w:r>
      <w:proofErr w:type="spellStart"/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Kusińska</w:t>
      </w:r>
      <w:proofErr w:type="spellEnd"/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5BDF" w:rsidRPr="00D55BDF" w:rsidRDefault="00D55BDF" w:rsidP="00B542A0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Oddział PTIR liczy 8</w:t>
      </w:r>
      <w:r w:rsidR="00AA5EC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będących pracownikami: WIP UP 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Lublinie, Instytutu Agrofizyki PAN w Lublinie, Politechniki Lubelskiej, UPH w Siedlcach, WSA w Łomży, IUNG PIB w Puławach, ZUS O/w Biłgoraju, firmy SAME DEUTZ FAHR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firmy </w:t>
      </w:r>
      <w:r w:rsidR="00A722AD">
        <w:rPr>
          <w:rFonts w:ascii="Times New Roman" w:eastAsia="Times New Roman" w:hAnsi="Times New Roman" w:cs="Times New Roman"/>
          <w:sz w:val="24"/>
          <w:szCs w:val="24"/>
          <w:lang w:eastAsia="pl-PL"/>
        </w:rPr>
        <w:t>„HENRYK”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produkującej maszyny rolnicze. W jego składzie jest 23 prof</w:t>
      </w:r>
      <w:r w:rsidR="00A722AD">
        <w:rPr>
          <w:rFonts w:ascii="Times New Roman" w:eastAsia="Times New Roman" w:hAnsi="Times New Roman" w:cs="Times New Roman"/>
          <w:sz w:val="24"/>
          <w:szCs w:val="24"/>
          <w:lang w:eastAsia="pl-PL"/>
        </w:rPr>
        <w:t>esorów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tytularnych, </w:t>
      </w:r>
      <w:r w:rsidR="00A722AD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doktorów habilitowanych, 2</w:t>
      </w:r>
      <w:r w:rsidR="00A722A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doktorów i </w:t>
      </w:r>
      <w:r w:rsidR="00A722AD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magistrów.</w:t>
      </w:r>
    </w:p>
    <w:p w:rsidR="00D55BDF" w:rsidRPr="00D55BDF" w:rsidRDefault="00D55BDF" w:rsidP="00B542A0">
      <w:pPr>
        <w:spacing w:after="0" w:line="32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Oddziału PTIR koncentruje się głównie na:</w:t>
      </w:r>
    </w:p>
    <w:p w:rsidR="00D55BDF" w:rsidRPr="00D55BDF" w:rsidRDefault="00D55BDF" w:rsidP="00B542A0">
      <w:pPr>
        <w:numPr>
          <w:ilvl w:val="0"/>
          <w:numId w:val="1"/>
        </w:numPr>
        <w:spacing w:after="0" w:line="324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aktywnym udziale w organizacji Jubileuszowych Międzynarodowych Konferencji Naukowych związanych z utworzeniem WTR AR w Lublinie (obecnie WIP UP);</w:t>
      </w:r>
    </w:p>
    <w:p w:rsidR="00D55BDF" w:rsidRPr="00D55BDF" w:rsidRDefault="00D55BDF" w:rsidP="00B542A0">
      <w:pPr>
        <w:numPr>
          <w:ilvl w:val="0"/>
          <w:numId w:val="1"/>
        </w:numPr>
        <w:spacing w:after="0" w:line="324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organizowaniu seminariów naukowych poświęconych aktualnym problemom współczesnego rolnictwa oraz zebrań połączonych z prelekcjami członków PTIR, którzy przebywali na stażach lub wyjazdach służbowych zagranicą;</w:t>
      </w:r>
    </w:p>
    <w:p w:rsidR="00D55BDF" w:rsidRPr="00D55BDF" w:rsidRDefault="00D55BDF" w:rsidP="00B542A0">
      <w:pPr>
        <w:numPr>
          <w:ilvl w:val="0"/>
          <w:numId w:val="1"/>
        </w:numPr>
        <w:spacing w:after="0" w:line="324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licznym uczestnictwie naszych członków w konferencjach krajowych i zagranicznych organizowanych pod patronatem Polskiego Towarzystwa Inżynierii Rolniczej;</w:t>
      </w:r>
    </w:p>
    <w:p w:rsidR="00D55BDF" w:rsidRPr="00D55BDF" w:rsidRDefault="00D55BDF" w:rsidP="00B542A0">
      <w:pPr>
        <w:numPr>
          <w:ilvl w:val="0"/>
          <w:numId w:val="1"/>
        </w:numPr>
        <w:spacing w:after="0" w:line="324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udziale w pracach Zarządu Głównego PTIR w Krakowie dotyczących planowanych przedsięwzięć związanych z działalnością Towarzystwa;</w:t>
      </w:r>
    </w:p>
    <w:p w:rsidR="00D55BDF" w:rsidRDefault="00D55BDF" w:rsidP="00B542A0">
      <w:pPr>
        <w:numPr>
          <w:ilvl w:val="0"/>
          <w:numId w:val="1"/>
        </w:numPr>
        <w:spacing w:after="0" w:line="324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kontynuacji naboru nowych członków w szeregi naszego Oddziału.</w:t>
      </w:r>
    </w:p>
    <w:p w:rsidR="00AA5EC7" w:rsidRPr="00D55BDF" w:rsidRDefault="00AA5EC7" w:rsidP="00B542A0">
      <w:pPr>
        <w:spacing w:after="0" w:line="324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BDF" w:rsidRPr="00D55BDF" w:rsidRDefault="00D55BDF" w:rsidP="00B542A0">
      <w:pPr>
        <w:spacing w:after="0" w:line="324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             Prezes Oddziału PTIR</w:t>
      </w:r>
    </w:p>
    <w:p w:rsidR="00D55BDF" w:rsidRPr="00D55BDF" w:rsidRDefault="00D55BDF" w:rsidP="00B542A0">
      <w:pPr>
        <w:spacing w:after="0" w:line="324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5BD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                  Prof. dr hab. Ignacy Niedziółka</w:t>
      </w:r>
    </w:p>
    <w:p w:rsidR="00D77E44" w:rsidRDefault="00D77E44" w:rsidP="00D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77E44" w:rsidRDefault="00D77E44" w:rsidP="00D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77E44">
        <w:rPr>
          <w:rFonts w:ascii="Times New Roman" w:hAnsi="Times New Roman" w:cs="Times New Roman"/>
          <w:bCs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095875" cy="3181350"/>
            <wp:effectExtent l="19050" t="0" r="9525" b="0"/>
            <wp:docPr id="4" name="Obraz 2" descr="C:\Users\Jerzy\Desktop\TATA\Zebranie PTIR 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4" descr="C:\Users\Jerzy\Desktop\TATA\Zebranie PTIR 2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190" cy="318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44" w:rsidRDefault="00D77E44" w:rsidP="00D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77E44" w:rsidRPr="00D77E44" w:rsidRDefault="00D77E44" w:rsidP="00D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E44">
        <w:rPr>
          <w:rFonts w:ascii="Times New Roman" w:hAnsi="Times New Roman" w:cs="Times New Roman"/>
          <w:bCs/>
          <w:sz w:val="24"/>
          <w:szCs w:val="24"/>
        </w:rPr>
        <w:t xml:space="preserve">Zebranie </w:t>
      </w:r>
      <w:r>
        <w:rPr>
          <w:rFonts w:ascii="Times New Roman" w:hAnsi="Times New Roman" w:cs="Times New Roman"/>
          <w:bCs/>
          <w:sz w:val="24"/>
          <w:szCs w:val="24"/>
        </w:rPr>
        <w:t>sprawozdawczo-wyborcze z działalności Lubelskiego Oddziału PTIR w latach 2011-2015</w:t>
      </w:r>
    </w:p>
    <w:p w:rsidR="00D77E44" w:rsidRPr="00D77E44" w:rsidRDefault="00D77E44" w:rsidP="00AA5E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5EC7" w:rsidRPr="00D622F7" w:rsidRDefault="00AA5EC7" w:rsidP="00AA5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EC7" w:rsidRDefault="00AA5EC7" w:rsidP="00AA5EC7">
      <w:pPr>
        <w:spacing w:after="0" w:line="240" w:lineRule="auto"/>
      </w:pPr>
      <w:r w:rsidRPr="00F14142">
        <w:rPr>
          <w:noProof/>
          <w:lang w:eastAsia="pl-PL"/>
        </w:rPr>
        <w:drawing>
          <wp:inline distT="0" distB="0" distL="0" distR="0">
            <wp:extent cx="5095875" cy="3743325"/>
            <wp:effectExtent l="19050" t="0" r="9525" b="0"/>
            <wp:docPr id="2" name="Obraz 1" descr="C:\Users\Jerzy\Desktop\TATA\Zarząd 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7" descr="C:\Users\Jerzy\Desktop\TATA\Zarząd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44" w:rsidRDefault="00D77E44" w:rsidP="00D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77E44" w:rsidRDefault="00D77E44" w:rsidP="00D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22F7">
        <w:rPr>
          <w:rFonts w:ascii="Times New Roman" w:hAnsi="Times New Roman" w:cs="Times New Roman"/>
          <w:bCs/>
          <w:sz w:val="24"/>
          <w:szCs w:val="24"/>
          <w:u w:val="single"/>
        </w:rPr>
        <w:t>Skład Zarządu Lubelskiego Oddziału PTIR wybranego na VII kadencję (2016-2019):</w:t>
      </w:r>
    </w:p>
    <w:p w:rsidR="00D77E44" w:rsidRDefault="00AA5EC7" w:rsidP="00AA5E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7E44">
        <w:rPr>
          <w:rFonts w:ascii="Times New Roman" w:hAnsi="Times New Roman" w:cs="Times New Roman"/>
          <w:bCs/>
          <w:sz w:val="24"/>
          <w:szCs w:val="24"/>
        </w:rPr>
        <w:t>Od lewej w I rzędzie:</w:t>
      </w:r>
      <w:r w:rsidRPr="00D622F7">
        <w:rPr>
          <w:rFonts w:ascii="Times New Roman" w:hAnsi="Times New Roman" w:cs="Times New Roman"/>
          <w:bCs/>
          <w:sz w:val="24"/>
          <w:szCs w:val="24"/>
        </w:rPr>
        <w:t xml:space="preserve"> prof.  Elżbieta </w:t>
      </w:r>
      <w:proofErr w:type="spellStart"/>
      <w:r w:rsidRPr="00D622F7">
        <w:rPr>
          <w:rFonts w:ascii="Times New Roman" w:hAnsi="Times New Roman" w:cs="Times New Roman"/>
          <w:bCs/>
          <w:sz w:val="24"/>
          <w:szCs w:val="24"/>
        </w:rPr>
        <w:t>Kusińska</w:t>
      </w:r>
      <w:proofErr w:type="spellEnd"/>
      <w:r w:rsidRPr="00D622F7">
        <w:rPr>
          <w:rFonts w:ascii="Times New Roman" w:hAnsi="Times New Roman" w:cs="Times New Roman"/>
          <w:bCs/>
          <w:sz w:val="24"/>
          <w:szCs w:val="24"/>
        </w:rPr>
        <w:t xml:space="preserve">, prof. Małgorzata Bzowska-Bakalarz, </w:t>
      </w:r>
    </w:p>
    <w:p w:rsidR="00D77E44" w:rsidRDefault="00AA5EC7" w:rsidP="00AA5E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2F7">
        <w:rPr>
          <w:rFonts w:ascii="Times New Roman" w:hAnsi="Times New Roman" w:cs="Times New Roman"/>
          <w:bCs/>
          <w:sz w:val="24"/>
          <w:szCs w:val="24"/>
        </w:rPr>
        <w:t xml:space="preserve">prof. Ignacy Niedziółka, prof. Bożena Gładyszewska, </w:t>
      </w:r>
    </w:p>
    <w:p w:rsidR="00AA5EC7" w:rsidRPr="00D622F7" w:rsidRDefault="00AA5EC7" w:rsidP="00AA5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E44">
        <w:rPr>
          <w:rFonts w:ascii="Times New Roman" w:hAnsi="Times New Roman" w:cs="Times New Roman"/>
          <w:bCs/>
          <w:sz w:val="24"/>
          <w:szCs w:val="24"/>
        </w:rPr>
        <w:t>w II rzędzie:</w:t>
      </w:r>
      <w:r w:rsidRPr="00D622F7">
        <w:rPr>
          <w:rFonts w:ascii="Times New Roman" w:hAnsi="Times New Roman" w:cs="Times New Roman"/>
          <w:bCs/>
          <w:sz w:val="24"/>
          <w:szCs w:val="24"/>
        </w:rPr>
        <w:t xml:space="preserve"> prof. Bohdan Dobrzański </w:t>
      </w:r>
      <w:proofErr w:type="spellStart"/>
      <w:r w:rsidRPr="00D622F7">
        <w:rPr>
          <w:rFonts w:ascii="Times New Roman" w:hAnsi="Times New Roman" w:cs="Times New Roman"/>
          <w:bCs/>
          <w:sz w:val="24"/>
          <w:szCs w:val="24"/>
        </w:rPr>
        <w:t>jr</w:t>
      </w:r>
      <w:proofErr w:type="spellEnd"/>
      <w:r w:rsidRPr="00D622F7">
        <w:rPr>
          <w:rFonts w:ascii="Times New Roman" w:hAnsi="Times New Roman" w:cs="Times New Roman"/>
          <w:bCs/>
          <w:sz w:val="24"/>
          <w:szCs w:val="24"/>
        </w:rPr>
        <w:t xml:space="preserve">, prof. Dariusz Dziki, dr inż. Artur Kraszkiewicz </w:t>
      </w:r>
    </w:p>
    <w:p w:rsidR="00AA5EC7" w:rsidRPr="00D622F7" w:rsidRDefault="00AA5EC7" w:rsidP="00AA5EC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622F7">
        <w:rPr>
          <w:rFonts w:ascii="Times New Roman" w:hAnsi="Times New Roman" w:cs="Times New Roman"/>
          <w:bCs/>
          <w:sz w:val="24"/>
          <w:szCs w:val="24"/>
          <w:u w:val="single"/>
        </w:rPr>
        <w:t>Skład Zarządu Głównego PTIR wybranego na VII kadencję (2016-2019):</w:t>
      </w:r>
    </w:p>
    <w:p w:rsidR="00AA5EC7" w:rsidRDefault="00AA5EC7" w:rsidP="00AA5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EC7" w:rsidRPr="00F14142" w:rsidRDefault="00AA5EC7" w:rsidP="00B5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4142">
        <w:rPr>
          <w:rFonts w:ascii="Times New Roman" w:hAnsi="Times New Roman" w:cs="Times New Roman"/>
          <w:sz w:val="24"/>
          <w:szCs w:val="24"/>
        </w:rPr>
        <w:t xml:space="preserve">Honorowy Prezes: prof. dr hab. Janusz Haman, </w:t>
      </w:r>
      <w:proofErr w:type="spellStart"/>
      <w:r w:rsidRPr="00F14142">
        <w:rPr>
          <w:rFonts w:ascii="Times New Roman" w:hAnsi="Times New Roman" w:cs="Times New Roman"/>
          <w:sz w:val="24"/>
          <w:szCs w:val="24"/>
        </w:rPr>
        <w:t>czł</w:t>
      </w:r>
      <w:proofErr w:type="spellEnd"/>
      <w:r w:rsidRPr="00F14142">
        <w:rPr>
          <w:rFonts w:ascii="Times New Roman" w:hAnsi="Times New Roman" w:cs="Times New Roman"/>
          <w:sz w:val="24"/>
          <w:szCs w:val="24"/>
        </w:rPr>
        <w:t>. rzecz. PAN</w:t>
      </w:r>
      <w:r w:rsidRPr="00F14142">
        <w:rPr>
          <w:rFonts w:ascii="Times New Roman" w:hAnsi="Times New Roman" w:cs="Times New Roman"/>
          <w:sz w:val="24"/>
          <w:szCs w:val="24"/>
        </w:rPr>
        <w:br/>
        <w:t xml:space="preserve">Prezes: prof. dr hab. Rudolf Michałek, </w:t>
      </w:r>
      <w:proofErr w:type="spellStart"/>
      <w:r w:rsidRPr="00F14142">
        <w:rPr>
          <w:rFonts w:ascii="Times New Roman" w:hAnsi="Times New Roman" w:cs="Times New Roman"/>
          <w:sz w:val="24"/>
          <w:szCs w:val="24"/>
        </w:rPr>
        <w:t>czł</w:t>
      </w:r>
      <w:proofErr w:type="spellEnd"/>
      <w:r w:rsidRPr="00F14142">
        <w:rPr>
          <w:rFonts w:ascii="Times New Roman" w:hAnsi="Times New Roman" w:cs="Times New Roman"/>
          <w:sz w:val="24"/>
          <w:szCs w:val="24"/>
        </w:rPr>
        <w:t>. rzecz. PAN</w:t>
      </w:r>
      <w:r w:rsidRPr="00F14142">
        <w:rPr>
          <w:rFonts w:ascii="Times New Roman" w:hAnsi="Times New Roman" w:cs="Times New Roman"/>
          <w:sz w:val="24"/>
          <w:szCs w:val="24"/>
        </w:rPr>
        <w:br/>
        <w:t>Wiceprezes: prof. dr hab. Józef Szlachta</w:t>
      </w:r>
      <w:r w:rsidRPr="00F14142">
        <w:rPr>
          <w:rFonts w:ascii="Times New Roman" w:hAnsi="Times New Roman" w:cs="Times New Roman"/>
          <w:sz w:val="24"/>
          <w:szCs w:val="24"/>
        </w:rPr>
        <w:br/>
        <w:t xml:space="preserve">Sekretarz: dr hab. </w:t>
      </w:r>
      <w:r>
        <w:rPr>
          <w:rFonts w:ascii="Times New Roman" w:hAnsi="Times New Roman" w:cs="Times New Roman"/>
          <w:sz w:val="24"/>
          <w:szCs w:val="24"/>
        </w:rPr>
        <w:t xml:space="preserve">inż. </w:t>
      </w:r>
      <w:r w:rsidRPr="00F14142">
        <w:rPr>
          <w:rFonts w:ascii="Times New Roman" w:hAnsi="Times New Roman" w:cs="Times New Roman"/>
          <w:sz w:val="24"/>
          <w:szCs w:val="24"/>
        </w:rPr>
        <w:t>Dariusz Kwaśniewski</w:t>
      </w:r>
      <w:r w:rsidRPr="00F14142">
        <w:rPr>
          <w:rFonts w:ascii="Times New Roman" w:hAnsi="Times New Roman" w:cs="Times New Roman"/>
          <w:sz w:val="24"/>
          <w:szCs w:val="24"/>
        </w:rPr>
        <w:br/>
        <w:t>Skarbnik: prof. dr hab. Maciej Kuboń</w:t>
      </w:r>
      <w:r w:rsidRPr="00F14142">
        <w:rPr>
          <w:rFonts w:ascii="Times New Roman" w:hAnsi="Times New Roman" w:cs="Times New Roman"/>
          <w:sz w:val="24"/>
          <w:szCs w:val="24"/>
        </w:rPr>
        <w:br/>
        <w:t xml:space="preserve">Członkowie: prof. dr hab. Dariusz </w:t>
      </w:r>
      <w:proofErr w:type="spellStart"/>
      <w:r w:rsidRPr="00F14142">
        <w:rPr>
          <w:rFonts w:ascii="Times New Roman" w:hAnsi="Times New Roman" w:cs="Times New Roman"/>
          <w:sz w:val="24"/>
          <w:szCs w:val="24"/>
        </w:rPr>
        <w:t>Choszcz</w:t>
      </w:r>
      <w:proofErr w:type="spellEnd"/>
      <w:r w:rsidRPr="00F14142">
        <w:rPr>
          <w:rFonts w:ascii="Times New Roman" w:hAnsi="Times New Roman" w:cs="Times New Roman"/>
          <w:sz w:val="24"/>
          <w:szCs w:val="24"/>
        </w:rPr>
        <w:br/>
        <w:t xml:space="preserve">                     dr hab. inż. Sławomir </w:t>
      </w:r>
      <w:proofErr w:type="spellStart"/>
      <w:r w:rsidRPr="00F14142">
        <w:rPr>
          <w:rFonts w:ascii="Times New Roman" w:hAnsi="Times New Roman" w:cs="Times New Roman"/>
          <w:sz w:val="24"/>
          <w:szCs w:val="24"/>
        </w:rPr>
        <w:t>Kocira</w:t>
      </w:r>
      <w:proofErr w:type="spellEnd"/>
      <w:r w:rsidRPr="00F14142">
        <w:rPr>
          <w:rFonts w:ascii="Times New Roman" w:hAnsi="Times New Roman" w:cs="Times New Roman"/>
          <w:sz w:val="24"/>
          <w:szCs w:val="24"/>
        </w:rPr>
        <w:br/>
        <w:t xml:space="preserve">                     dr hab. </w:t>
      </w:r>
      <w:r>
        <w:rPr>
          <w:rFonts w:ascii="Times New Roman" w:hAnsi="Times New Roman" w:cs="Times New Roman"/>
          <w:sz w:val="24"/>
          <w:szCs w:val="24"/>
        </w:rPr>
        <w:t xml:space="preserve">inż. </w:t>
      </w:r>
      <w:r w:rsidRPr="00F14142">
        <w:rPr>
          <w:rFonts w:ascii="Times New Roman" w:hAnsi="Times New Roman" w:cs="Times New Roman"/>
          <w:sz w:val="24"/>
          <w:szCs w:val="24"/>
        </w:rPr>
        <w:t xml:space="preserve">Zbyszek Zbytek prof. </w:t>
      </w:r>
      <w:proofErr w:type="spellStart"/>
      <w:r w:rsidRPr="00F14142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F14142">
        <w:rPr>
          <w:rFonts w:ascii="Times New Roman" w:hAnsi="Times New Roman" w:cs="Times New Roman"/>
          <w:sz w:val="24"/>
          <w:szCs w:val="24"/>
        </w:rPr>
        <w:t>. PIMR</w:t>
      </w:r>
    </w:p>
    <w:p w:rsidR="00A722AD" w:rsidRPr="00A722AD" w:rsidRDefault="00A722AD" w:rsidP="00AA5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EC7" w:rsidRPr="00D622F7" w:rsidRDefault="00AA5EC7" w:rsidP="00AA5E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22F7">
        <w:rPr>
          <w:rFonts w:ascii="Times New Roman" w:hAnsi="Times New Roman" w:cs="Times New Roman"/>
          <w:sz w:val="24"/>
          <w:szCs w:val="24"/>
          <w:u w:val="single"/>
        </w:rPr>
        <w:t xml:space="preserve">Skład Komisji Rewizyjnej </w:t>
      </w:r>
      <w:r w:rsidRPr="00D622F7">
        <w:rPr>
          <w:rFonts w:ascii="Times New Roman" w:hAnsi="Times New Roman" w:cs="Times New Roman"/>
          <w:bCs/>
          <w:sz w:val="24"/>
          <w:szCs w:val="24"/>
          <w:u w:val="single"/>
        </w:rPr>
        <w:t>Zarządu Głównego PTIR na VII kadencję (2016-2019):</w:t>
      </w:r>
    </w:p>
    <w:p w:rsidR="00AA5EC7" w:rsidRDefault="00AA5EC7" w:rsidP="00AA5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EC7" w:rsidRDefault="00AA5EC7" w:rsidP="00B542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35C8">
        <w:rPr>
          <w:rFonts w:ascii="Times New Roman" w:hAnsi="Times New Roman" w:cs="Times New Roman"/>
          <w:sz w:val="24"/>
          <w:szCs w:val="24"/>
        </w:rPr>
        <w:t xml:space="preserve">Przewodniczący: prof. dr hab. Sławomir </w:t>
      </w:r>
      <w:proofErr w:type="spellStart"/>
      <w:r w:rsidRPr="000735C8">
        <w:rPr>
          <w:rFonts w:ascii="Times New Roman" w:hAnsi="Times New Roman" w:cs="Times New Roman"/>
          <w:sz w:val="24"/>
          <w:szCs w:val="24"/>
        </w:rPr>
        <w:t>Kurpaska</w:t>
      </w:r>
      <w:proofErr w:type="spellEnd"/>
      <w:r w:rsidRPr="000735C8">
        <w:rPr>
          <w:rFonts w:ascii="Times New Roman" w:hAnsi="Times New Roman" w:cs="Times New Roman"/>
          <w:sz w:val="24"/>
          <w:szCs w:val="24"/>
        </w:rPr>
        <w:br/>
        <w:t>Członkowie: prof. dr hab. Ignacy Niedziółka</w:t>
      </w:r>
      <w:r w:rsidRPr="000735C8">
        <w:rPr>
          <w:rFonts w:ascii="Times New Roman" w:hAnsi="Times New Roman" w:cs="Times New Roman"/>
          <w:sz w:val="24"/>
          <w:szCs w:val="24"/>
        </w:rPr>
        <w:br/>
      </w:r>
      <w:r w:rsidR="00D77E44" w:rsidRPr="00F1414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7E44">
        <w:rPr>
          <w:rFonts w:ascii="Times New Roman" w:hAnsi="Times New Roman" w:cs="Times New Roman"/>
          <w:sz w:val="24"/>
          <w:szCs w:val="24"/>
        </w:rPr>
        <w:t xml:space="preserve"> </w:t>
      </w:r>
      <w:r w:rsidRPr="000735C8">
        <w:rPr>
          <w:rFonts w:ascii="Times New Roman" w:hAnsi="Times New Roman" w:cs="Times New Roman"/>
          <w:sz w:val="24"/>
          <w:szCs w:val="24"/>
        </w:rPr>
        <w:t>prof. dr hab. Tomasz Dobek</w:t>
      </w:r>
    </w:p>
    <w:p w:rsidR="00AA5EC7" w:rsidRDefault="00AA5EC7" w:rsidP="00AA5E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EC7" w:rsidRPr="00D622F7" w:rsidRDefault="00AA5EC7" w:rsidP="00AA5E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22F7">
        <w:rPr>
          <w:rFonts w:ascii="Times New Roman" w:hAnsi="Times New Roman" w:cs="Times New Roman"/>
          <w:sz w:val="24"/>
          <w:szCs w:val="24"/>
          <w:u w:val="single"/>
        </w:rPr>
        <w:t xml:space="preserve">Skład Sądu Koleżeńskiego </w:t>
      </w:r>
      <w:r w:rsidRPr="00D622F7">
        <w:rPr>
          <w:rFonts w:ascii="Times New Roman" w:hAnsi="Times New Roman" w:cs="Times New Roman"/>
          <w:bCs/>
          <w:sz w:val="24"/>
          <w:szCs w:val="24"/>
          <w:u w:val="single"/>
        </w:rPr>
        <w:t>Zarządu Głównego PTIR na VII kadencję (2016-2019):</w:t>
      </w:r>
    </w:p>
    <w:p w:rsidR="00AA5EC7" w:rsidRDefault="00AA5EC7" w:rsidP="00AA5EC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A5EC7" w:rsidRDefault="00AA5EC7" w:rsidP="00B542A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735C8">
        <w:rPr>
          <w:rFonts w:ascii="Times New Roman" w:hAnsi="Times New Roman" w:cs="Times New Roman"/>
          <w:bCs/>
          <w:sz w:val="24"/>
          <w:szCs w:val="24"/>
        </w:rPr>
        <w:t xml:space="preserve">Przewodniczący: prof. dr hab. Bohdan Dobrzański </w:t>
      </w:r>
      <w:proofErr w:type="spellStart"/>
      <w:r w:rsidRPr="000735C8">
        <w:rPr>
          <w:rFonts w:ascii="Times New Roman" w:hAnsi="Times New Roman" w:cs="Times New Roman"/>
          <w:bCs/>
          <w:sz w:val="24"/>
          <w:szCs w:val="24"/>
        </w:rPr>
        <w:t>jr</w:t>
      </w:r>
      <w:proofErr w:type="spellEnd"/>
      <w:r w:rsidRPr="000735C8">
        <w:rPr>
          <w:rFonts w:ascii="Times New Roman" w:hAnsi="Times New Roman" w:cs="Times New Roman"/>
          <w:bCs/>
          <w:sz w:val="24"/>
          <w:szCs w:val="24"/>
        </w:rPr>
        <w:br/>
        <w:t xml:space="preserve">Członkowie: dr hab. </w:t>
      </w:r>
      <w:r>
        <w:rPr>
          <w:rFonts w:ascii="Times New Roman" w:hAnsi="Times New Roman" w:cs="Times New Roman"/>
          <w:bCs/>
          <w:sz w:val="24"/>
          <w:szCs w:val="24"/>
        </w:rPr>
        <w:t xml:space="preserve">inż. </w:t>
      </w:r>
      <w:r w:rsidRPr="000735C8">
        <w:rPr>
          <w:rFonts w:ascii="Times New Roman" w:hAnsi="Times New Roman" w:cs="Times New Roman"/>
          <w:bCs/>
          <w:sz w:val="24"/>
          <w:szCs w:val="24"/>
        </w:rPr>
        <w:t>Adam Lipiński prof. UWM</w:t>
      </w:r>
      <w:r w:rsidRPr="000735C8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7E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5C8">
        <w:rPr>
          <w:rFonts w:ascii="Times New Roman" w:hAnsi="Times New Roman" w:cs="Times New Roman"/>
          <w:bCs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bCs/>
          <w:sz w:val="24"/>
          <w:szCs w:val="24"/>
        </w:rPr>
        <w:t xml:space="preserve">inż. </w:t>
      </w:r>
      <w:r w:rsidRPr="000735C8">
        <w:rPr>
          <w:rFonts w:ascii="Times New Roman" w:hAnsi="Times New Roman" w:cs="Times New Roman"/>
          <w:bCs/>
          <w:sz w:val="24"/>
          <w:szCs w:val="24"/>
        </w:rPr>
        <w:t xml:space="preserve">Piotr </w:t>
      </w:r>
      <w:proofErr w:type="spellStart"/>
      <w:r w:rsidRPr="000735C8">
        <w:rPr>
          <w:rFonts w:ascii="Times New Roman" w:hAnsi="Times New Roman" w:cs="Times New Roman"/>
          <w:bCs/>
          <w:sz w:val="24"/>
          <w:szCs w:val="24"/>
        </w:rPr>
        <w:t>Zapotoczny</w:t>
      </w:r>
      <w:proofErr w:type="spellEnd"/>
      <w:r w:rsidRPr="000735C8">
        <w:rPr>
          <w:rFonts w:ascii="Times New Roman" w:hAnsi="Times New Roman" w:cs="Times New Roman"/>
          <w:bCs/>
          <w:sz w:val="24"/>
          <w:szCs w:val="24"/>
        </w:rPr>
        <w:t xml:space="preserve"> prof. UWM</w:t>
      </w:r>
    </w:p>
    <w:p w:rsidR="00D55BDF" w:rsidRDefault="00D55BDF" w:rsidP="00D55B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D55BDF" w:rsidSect="00AB0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9497D"/>
    <w:multiLevelType w:val="multilevel"/>
    <w:tmpl w:val="FA9E0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14142"/>
    <w:rsid w:val="000735C8"/>
    <w:rsid w:val="002E48C7"/>
    <w:rsid w:val="0044385E"/>
    <w:rsid w:val="00470636"/>
    <w:rsid w:val="005619F5"/>
    <w:rsid w:val="00A0146A"/>
    <w:rsid w:val="00A722AD"/>
    <w:rsid w:val="00AA5EC7"/>
    <w:rsid w:val="00AB0796"/>
    <w:rsid w:val="00B37884"/>
    <w:rsid w:val="00B542A0"/>
    <w:rsid w:val="00D55BDF"/>
    <w:rsid w:val="00D622F7"/>
    <w:rsid w:val="00D77E44"/>
    <w:rsid w:val="00EB3A58"/>
    <w:rsid w:val="00F1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5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24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84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Niedziółka</dc:creator>
  <cp:lastModifiedBy>Jerzy Niedziółka</cp:lastModifiedBy>
  <cp:revision>7</cp:revision>
  <dcterms:created xsi:type="dcterms:W3CDTF">2016-05-14T10:13:00Z</dcterms:created>
  <dcterms:modified xsi:type="dcterms:W3CDTF">2016-05-17T16:23:00Z</dcterms:modified>
</cp:coreProperties>
</file>